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80C5" w14:textId="0C6B4D9B" w:rsidR="000074CB" w:rsidRDefault="000074CB" w:rsidP="000074C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FE13D0" wp14:editId="33010EA2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985520" cy="1234440"/>
            <wp:effectExtent l="0" t="0" r="5080" b="3810"/>
            <wp:wrapThrough wrapText="bothSides">
              <wp:wrapPolygon edited="0">
                <wp:start x="0" y="0"/>
                <wp:lineTo x="0" y="21333"/>
                <wp:lineTo x="21294" y="21333"/>
                <wp:lineTo x="21294" y="0"/>
                <wp:lineTo x="0" y="0"/>
              </wp:wrapPolygon>
            </wp:wrapThrough>
            <wp:docPr id="15018127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Algemene voorwaarden </w:t>
      </w:r>
      <w:proofErr w:type="spellStart"/>
      <w:r>
        <w:rPr>
          <w:b/>
          <w:bCs/>
        </w:rPr>
        <w:t>KoppieOp</w:t>
      </w:r>
      <w:proofErr w:type="spellEnd"/>
      <w:r>
        <w:rPr>
          <w:b/>
          <w:bCs/>
        </w:rPr>
        <w:t xml:space="preserve"> kindercoaching. </w:t>
      </w:r>
    </w:p>
    <w:p w14:paraId="6D137D11" w14:textId="522861AB" w:rsidR="000074CB" w:rsidRPr="000074CB" w:rsidRDefault="000074CB" w:rsidP="000074CB">
      <w:r w:rsidRPr="000074CB">
        <w:rPr>
          <w:b/>
          <w:bCs/>
        </w:rPr>
        <w:t>1. Definities</w:t>
      </w:r>
      <w:r w:rsidRPr="000074CB">
        <w:br/>
      </w:r>
      <w:proofErr w:type="spellStart"/>
      <w:r w:rsidRPr="000074CB">
        <w:t>KoppieOp</w:t>
      </w:r>
      <w:proofErr w:type="spellEnd"/>
      <w:r w:rsidRPr="000074CB">
        <w:t xml:space="preserve"> </w:t>
      </w:r>
      <w:proofErr w:type="spellStart"/>
      <w:r w:rsidRPr="000074CB">
        <w:t>Kindercoaching</w:t>
      </w:r>
      <w:proofErr w:type="spellEnd"/>
      <w:r w:rsidRPr="000074CB">
        <w:t xml:space="preserve">: praktijk voor psychomotorische </w:t>
      </w:r>
      <w:proofErr w:type="spellStart"/>
      <w:r w:rsidRPr="000074CB">
        <w:t>kindercoaching</w:t>
      </w:r>
      <w:proofErr w:type="spellEnd"/>
      <w:r w:rsidRPr="000074CB">
        <w:t>, gevestigd in Nederland.</w:t>
      </w:r>
      <w:r w:rsidRPr="000074CB">
        <w:br/>
        <w:t>Cliënt: ouder(s)/verzorger(s) die het kind aanmelden.</w:t>
      </w:r>
      <w:r w:rsidRPr="000074CB">
        <w:br/>
        <w:t>Cliëntkind: het kind dat begeleiding ontvangt.</w:t>
      </w:r>
      <w:r w:rsidRPr="000074CB">
        <w:br/>
        <w:t xml:space="preserve">Coach: de psychomotorisch kindercoach van </w:t>
      </w:r>
      <w:proofErr w:type="spellStart"/>
      <w:r w:rsidRPr="000074CB">
        <w:t>KoppieOp</w:t>
      </w:r>
      <w:proofErr w:type="spellEnd"/>
      <w:r w:rsidRPr="000074CB">
        <w:t xml:space="preserve"> </w:t>
      </w:r>
      <w:proofErr w:type="spellStart"/>
      <w:r w:rsidRPr="000074CB">
        <w:t>Kindercoaching</w:t>
      </w:r>
      <w:proofErr w:type="spellEnd"/>
      <w:r>
        <w:t>, Lydia Backer.</w:t>
      </w:r>
    </w:p>
    <w:p w14:paraId="1FB1DFF4" w14:textId="77777777" w:rsidR="000074CB" w:rsidRPr="000074CB" w:rsidRDefault="000074CB" w:rsidP="000074CB">
      <w:r w:rsidRPr="000074CB">
        <w:rPr>
          <w:b/>
          <w:bCs/>
        </w:rPr>
        <w:t>2. Toepasselijkheid</w:t>
      </w:r>
      <w:r w:rsidRPr="000074CB">
        <w:br/>
        <w:t xml:space="preserve">Deze algemene voorwaarden zijn van toepassing op alle overeenkomsten, trajecten en losse sessies tussen </w:t>
      </w:r>
      <w:proofErr w:type="spellStart"/>
      <w:r w:rsidRPr="000074CB">
        <w:t>KoppieOp</w:t>
      </w:r>
      <w:proofErr w:type="spellEnd"/>
      <w:r w:rsidRPr="000074CB">
        <w:t xml:space="preserve"> </w:t>
      </w:r>
      <w:proofErr w:type="spellStart"/>
      <w:r w:rsidRPr="000074CB">
        <w:t>Kindercoaching</w:t>
      </w:r>
      <w:proofErr w:type="spellEnd"/>
      <w:r w:rsidRPr="000074CB">
        <w:t xml:space="preserve"> en de cliënt.</w:t>
      </w:r>
    </w:p>
    <w:p w14:paraId="05E957E7" w14:textId="77777777" w:rsidR="000074CB" w:rsidRPr="000074CB" w:rsidRDefault="000074CB" w:rsidP="000074CB">
      <w:r w:rsidRPr="000074CB">
        <w:rPr>
          <w:b/>
          <w:bCs/>
        </w:rPr>
        <w:t xml:space="preserve">3. Aard en doel van de psychomotorische </w:t>
      </w:r>
      <w:proofErr w:type="spellStart"/>
      <w:r w:rsidRPr="000074CB">
        <w:rPr>
          <w:b/>
          <w:bCs/>
        </w:rPr>
        <w:t>kindercoaching</w:t>
      </w:r>
      <w:proofErr w:type="spellEnd"/>
      <w:r w:rsidRPr="000074CB">
        <w:br/>
        <w:t xml:space="preserve">Psychomotorische </w:t>
      </w:r>
      <w:proofErr w:type="spellStart"/>
      <w:r w:rsidRPr="000074CB">
        <w:t>kindercoaching</w:t>
      </w:r>
      <w:proofErr w:type="spellEnd"/>
      <w:r w:rsidRPr="000074CB">
        <w:t xml:space="preserve"> richt zich op het ondersteunen van kinderen bij hun sociaal-emotionele ontwikkeling, zelfvertrouwen, emotieregulatie en gedrag, met behulp van ervaringsgerichte werkvormen waarin bewegen en spel centraal staan.</w:t>
      </w:r>
      <w:r w:rsidRPr="000074CB">
        <w:br/>
        <w:t>De coaching is begeleidend en preventief van aard en vervangt geen therapie, diagnostiek of medische/psychologische behandeling.</w:t>
      </w:r>
      <w:r w:rsidRPr="000074CB">
        <w:br/>
        <w:t>Bij signalen van ernstige problematiek zal in overleg worden doorverwezen naar passende hulpverlening.</w:t>
      </w:r>
    </w:p>
    <w:p w14:paraId="63DDFE99" w14:textId="77777777" w:rsidR="000074CB" w:rsidRPr="000074CB" w:rsidRDefault="000074CB" w:rsidP="000074CB">
      <w:r w:rsidRPr="000074CB">
        <w:rPr>
          <w:b/>
          <w:bCs/>
        </w:rPr>
        <w:t>4. Verantwoordelijkheid van ouders/verzorgers</w:t>
      </w:r>
      <w:r w:rsidRPr="000074CB">
        <w:br/>
        <w:t>Ouders/verzorgers blijven eindverantwoordelijk voor de opvoeding en het welzijn van hun kind.</w:t>
      </w:r>
      <w:r w:rsidRPr="000074CB">
        <w:br/>
        <w:t>Zij verstrekken juiste, volledige en relevante informatie (bijv. medische bijzonderheden, diagnoses, thuissituatie) die van belang is voor de begeleiding.</w:t>
      </w:r>
      <w:r w:rsidRPr="000074CB">
        <w:br/>
        <w:t>Actieve betrokkenheid van ouders/verzorgers is belangrijk voor het slagen van het traject.</w:t>
      </w:r>
    </w:p>
    <w:p w14:paraId="567D30F0" w14:textId="688B1FD4" w:rsidR="000074CB" w:rsidRPr="000074CB" w:rsidRDefault="000074CB" w:rsidP="000074CB">
      <w:r w:rsidRPr="000074CB">
        <w:rPr>
          <w:b/>
          <w:bCs/>
        </w:rPr>
        <w:t>5. Veiligheid en fysieke activiteiten</w:t>
      </w:r>
      <w:r w:rsidRPr="000074CB">
        <w:br/>
        <w:t>De psychomotorische coaching bevat fysieke en bewegingsgerichte oefeningen.</w:t>
      </w:r>
      <w:r w:rsidRPr="000074CB">
        <w:br/>
        <w:t>De ouder/verzorger verklaart dat het kind lichamelijk in staat is om hieraan deel te nemen en meldt eventuele blessures, aandoeningen of beperkingen vooraf.</w:t>
      </w:r>
      <w:r w:rsidRPr="000074CB">
        <w:br/>
      </w:r>
      <w:proofErr w:type="spellStart"/>
      <w:r w:rsidRPr="000074CB">
        <w:t>KoppieOp</w:t>
      </w:r>
      <w:proofErr w:type="spellEnd"/>
      <w:r w:rsidRPr="000074CB">
        <w:t xml:space="preserve"> </w:t>
      </w:r>
      <w:proofErr w:type="spellStart"/>
      <w:r w:rsidRPr="000074CB">
        <w:t>Kindercoaching</w:t>
      </w:r>
      <w:proofErr w:type="spellEnd"/>
      <w:r w:rsidRPr="000074CB">
        <w:t xml:space="preserve"> zorgt voor een veilige setting, maar kan niet aansprakelijk worden gesteld voor blessures die ontstaan tijdens normale, begeleide activiteiten</w:t>
      </w:r>
      <w:r>
        <w:t>.</w:t>
      </w:r>
    </w:p>
    <w:p w14:paraId="1BCB3C9C" w14:textId="77777777" w:rsidR="000074CB" w:rsidRPr="000074CB" w:rsidRDefault="000074CB" w:rsidP="000074CB">
      <w:r w:rsidRPr="000074CB">
        <w:rPr>
          <w:b/>
          <w:bCs/>
        </w:rPr>
        <w:t>6. Vertrouwelijkheid en privacy</w:t>
      </w:r>
      <w:r w:rsidRPr="000074CB">
        <w:br/>
        <w:t>Alles wat tijdens sessies wordt besproken, wordt vertrouwelijk behandeld.</w:t>
      </w:r>
      <w:r w:rsidRPr="000074CB">
        <w:br/>
        <w:t>Informatie wordt alleen gedeeld met derden na toestemming van ouder(s)/verzorger(s), tenzij de wet anders voorschrijft (bijvoorbeeld bij zorgen over veiligheid).</w:t>
      </w:r>
      <w:r w:rsidRPr="000074CB">
        <w:br/>
        <w:t>Persoonsgegevens worden verwerkt conform de geldende privacywetgeving (AVG).</w:t>
      </w:r>
    </w:p>
    <w:p w14:paraId="5EE0E2D8" w14:textId="77777777" w:rsidR="000074CB" w:rsidRPr="000074CB" w:rsidRDefault="000074CB" w:rsidP="000074CB">
      <w:r w:rsidRPr="000074CB">
        <w:rPr>
          <w:b/>
          <w:bCs/>
        </w:rPr>
        <w:t>7. Afspraken, afzegging en no-show</w:t>
      </w:r>
      <w:r w:rsidRPr="000074CB">
        <w:br/>
        <w:t>Afspraken kunnen tot 24 uur vooraf kosteloos worden geannuleerd of verzet.</w:t>
      </w:r>
      <w:r w:rsidRPr="000074CB">
        <w:br/>
        <w:t>Bij afzegging binnen 24 uur of niet verschijnen kan de sessie volledig in rekening worden gebracht.</w:t>
      </w:r>
      <w:r w:rsidRPr="000074CB">
        <w:br/>
        <w:t>Bij overmacht of ziekte wordt in overleg gezocht naar een passende oplossing.</w:t>
      </w:r>
    </w:p>
    <w:p w14:paraId="746B5ED1" w14:textId="77777777" w:rsidR="000074CB" w:rsidRPr="000074CB" w:rsidRDefault="000074CB" w:rsidP="000074CB">
      <w:r w:rsidRPr="000074CB">
        <w:rPr>
          <w:b/>
          <w:bCs/>
        </w:rPr>
        <w:t>8. Tarieven en betaling</w:t>
      </w:r>
      <w:r w:rsidRPr="000074CB">
        <w:br/>
        <w:t>Tarieven worden vooraf gecommuniceerd of staan vermeld op de website.</w:t>
      </w:r>
      <w:r w:rsidRPr="000074CB">
        <w:br/>
        <w:t>Facturen dienen binnen 14 dagen te worden voldaan, tenzij anders overeengekomen.</w:t>
      </w:r>
      <w:r w:rsidRPr="000074CB">
        <w:br/>
        <w:t>Bij niet tijdige betaling kan verdere begeleiding worden opgeschort.</w:t>
      </w:r>
    </w:p>
    <w:p w14:paraId="56217CC6" w14:textId="77777777" w:rsidR="000074CB" w:rsidRPr="000074CB" w:rsidRDefault="000074CB" w:rsidP="000074CB">
      <w:r w:rsidRPr="000074CB">
        <w:rPr>
          <w:b/>
          <w:bCs/>
        </w:rPr>
        <w:lastRenderedPageBreak/>
        <w:t>9. Aansprakelijkheid</w:t>
      </w:r>
      <w:r w:rsidRPr="000074CB">
        <w:br/>
      </w:r>
      <w:proofErr w:type="spellStart"/>
      <w:r w:rsidRPr="000074CB">
        <w:t>KoppieOp</w:t>
      </w:r>
      <w:proofErr w:type="spellEnd"/>
      <w:r w:rsidRPr="000074CB">
        <w:t xml:space="preserve"> </w:t>
      </w:r>
      <w:proofErr w:type="spellStart"/>
      <w:r w:rsidRPr="000074CB">
        <w:t>Kindercoaching</w:t>
      </w:r>
      <w:proofErr w:type="spellEnd"/>
      <w:r w:rsidRPr="000074CB">
        <w:t xml:space="preserve"> is niet aansprakelijk voor directe of indirecte schade die voortvloeit uit deelname aan de coaching, tenzij sprake is van opzet of grove nalatigheid.</w:t>
      </w:r>
      <w:r w:rsidRPr="000074CB">
        <w:br/>
        <w:t>Resultaten van coaching zijn persoonsgebonden; er wordt geen garantie gegeven op specifieke uitkomsten.</w:t>
      </w:r>
    </w:p>
    <w:p w14:paraId="5DBC93B7" w14:textId="77777777" w:rsidR="000074CB" w:rsidRPr="000074CB" w:rsidRDefault="000074CB" w:rsidP="000074CB">
      <w:r w:rsidRPr="000074CB">
        <w:rPr>
          <w:b/>
          <w:bCs/>
        </w:rPr>
        <w:t>10. Beëindiging van het traject</w:t>
      </w:r>
      <w:r w:rsidRPr="000074CB">
        <w:br/>
        <w:t>Beide partijen kunnen het traject op ieder moment beëindigen.</w:t>
      </w:r>
      <w:r w:rsidRPr="000074CB">
        <w:br/>
        <w:t>Reeds ingeplande of betaalde sessies worden niet gerestitueerd, tenzij anders overeengekomen.</w:t>
      </w:r>
    </w:p>
    <w:p w14:paraId="77564FAD" w14:textId="77777777" w:rsidR="00E8273A" w:rsidRDefault="00E8273A"/>
    <w:p w14:paraId="0B8CDFD4" w14:textId="77777777" w:rsidR="000074CB" w:rsidRDefault="000074CB"/>
    <w:p w14:paraId="0A29C1DC" w14:textId="491DF3B8" w:rsidR="000074CB" w:rsidRDefault="000074CB">
      <w:r w:rsidRPr="000074CB">
        <w:drawing>
          <wp:inline distT="0" distB="0" distL="0" distR="0" wp14:anchorId="1D1BB901" wp14:editId="1F20818A">
            <wp:extent cx="2550596" cy="1205345"/>
            <wp:effectExtent l="0" t="0" r="2540" b="0"/>
            <wp:docPr id="8364573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4573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6045" cy="12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CB"/>
    <w:rsid w:val="000074CB"/>
    <w:rsid w:val="00180BF4"/>
    <w:rsid w:val="005C06C8"/>
    <w:rsid w:val="00E8273A"/>
    <w:rsid w:val="00F60E63"/>
    <w:rsid w:val="00F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6F5E"/>
  <w15:chartTrackingRefBased/>
  <w15:docId w15:val="{70E57D77-311D-4C35-BB7B-13D6E359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Backer (student)</dc:creator>
  <cp:keywords/>
  <dc:description/>
  <cp:lastModifiedBy>Lydia Backer (student)</cp:lastModifiedBy>
  <cp:revision>1</cp:revision>
  <dcterms:created xsi:type="dcterms:W3CDTF">2026-02-28T08:44:00Z</dcterms:created>
  <dcterms:modified xsi:type="dcterms:W3CDTF">2026-02-28T08:50:00Z</dcterms:modified>
</cp:coreProperties>
</file>